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F5740" w14:textId="77777777" w:rsidR="00874FBE" w:rsidRDefault="002866C2">
      <w:pPr>
        <w:spacing w:after="0" w:line="360" w:lineRule="auto"/>
        <w:ind w:right="902"/>
        <w:jc w:val="center"/>
        <w:rPr>
          <w:rFonts w:ascii="Times New Roman" w:eastAsia="Times New Roman" w:hAnsi="Times New Roman" w:cs="Times New Roman"/>
          <w:b/>
        </w:rPr>
      </w:pPr>
      <w:r>
        <w:rPr>
          <w:rFonts w:ascii="Times New Roman" w:eastAsia="Times New Roman" w:hAnsi="Times New Roman" w:cs="Times New Roman"/>
          <w:b/>
        </w:rPr>
        <w:t>PROCURA PER L’ASSISTENZA IN MEDIAZIONE</w:t>
      </w:r>
    </w:p>
    <w:p w14:paraId="7382EE91" w14:textId="77777777" w:rsidR="00874FBE" w:rsidRDefault="00874FBE">
      <w:pPr>
        <w:spacing w:after="0" w:line="360" w:lineRule="auto"/>
        <w:ind w:right="902"/>
        <w:jc w:val="center"/>
        <w:rPr>
          <w:rFonts w:ascii="Times New Roman" w:eastAsia="Times New Roman" w:hAnsi="Times New Roman" w:cs="Times New Roman"/>
          <w:b/>
        </w:rPr>
      </w:pPr>
    </w:p>
    <w:p w14:paraId="010712FC" w14:textId="77777777" w:rsidR="00874FBE" w:rsidRDefault="002866C2">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 xml:space="preserve">Io sottoscritto ………………………, </w:t>
      </w:r>
      <w:proofErr w:type="spellStart"/>
      <w:r>
        <w:rPr>
          <w:rFonts w:ascii="Times New Roman" w:eastAsia="Times New Roman" w:hAnsi="Times New Roman" w:cs="Times New Roman"/>
        </w:rPr>
        <w:t>c.f</w:t>
      </w:r>
      <w:proofErr w:type="spellEnd"/>
      <w:r>
        <w:rPr>
          <w:rFonts w:ascii="Times New Roman" w:eastAsia="Times New Roman" w:hAnsi="Times New Roman" w:cs="Times New Roman"/>
        </w:rPr>
        <w:t>: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nato a ……………. il ………… e residente in ……………………, via ………………………….., conferisco mandato all’Avv. ………………………… (c.f.:………………………………), con studio in …………………………….., via ……………………………………….., al fine di essere assistito nel procedimento</w:t>
      </w:r>
      <w:r>
        <w:rPr>
          <w:rFonts w:ascii="Times New Roman" w:eastAsia="Times New Roman" w:hAnsi="Times New Roman" w:cs="Times New Roman"/>
          <w:i/>
        </w:rPr>
        <w:t xml:space="preserve"> </w:t>
      </w:r>
      <w:r>
        <w:rPr>
          <w:rFonts w:ascii="Times New Roman" w:eastAsia="Times New Roman" w:hAnsi="Times New Roman" w:cs="Times New Roman"/>
        </w:rPr>
        <w:t xml:space="preserve">di mediazione ex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28/2010 nei confronti di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c.f.: ……………, nato a …………………………. il …………, residente in ……………………, via ……………………………, avente ad oggetto ………………………………………………………</w:t>
      </w:r>
    </w:p>
    <w:p w14:paraId="07700D04" w14:textId="77777777" w:rsidR="00874FBE" w:rsidRDefault="002866C2">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A tal fine, autorizzo il suddetto avvocato a svolgere tutti gli adempimenti utili o necessari ad avviare il procedimento di mediazione presso un organismo territorialmente competente ed accreditato dal Ministero della Giustizia. In particolare autorizzo il suddetto assistente legale a:</w:t>
      </w:r>
    </w:p>
    <w:p w14:paraId="70B00028" w14:textId="490CF321" w:rsidR="00874FBE" w:rsidRDefault="002866C2">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 xml:space="preserve">- depositare la domanda di mediazione; accettare un tentativo di mediazione già avviato; individuare i legittimati attivi e passivi ai fini del contraddittorio; accettare il regolamento di procedura dell’organismo di mediazione e autorizzarlo al trattamento dei dati a norma del Regolamento UE n. 2016/679; individuare la competenza territoriale e derogarla con il consenso delle altre parti; stabilire il luogo di svolgimento degli incontri di mediazione; autorizzare lo svolgimento della mediazione in modalità parzialmente o totalmente telematica; individuare eventuali termini di prescrizione e/o decadenza; valutare la necessità di munirsi di procure speciali notarili per la rappresentanza in mediazione; depositare gli atti di nomina per la rappresentanza legale di soggetti incapaci o amministrati, minori o impossibilitati e ottenere le autorizzazioni di legge con l’indicazione dei precisi poteri per la partecipazione alla mediazione; richiedere i provvedimenti autorizzativi necessari per legge come delibere assembleari, delibere societarie, delibere del consiglio comunale, preventivi pareri di enti pubblici o a partecipazione pubblica; verificare il valore della mediazione anche ai fini dell’applicazione delle indennità di mediazione; verificare la disponibilità dell’oggetto della mediazione; qualificare la mediazione obbligatoria, facoltativa, delegata, demandata o </w:t>
      </w:r>
      <w:r>
        <w:rPr>
          <w:rFonts w:ascii="Times New Roman" w:eastAsia="Times New Roman" w:hAnsi="Times New Roman" w:cs="Times New Roman"/>
          <w:i/>
        </w:rPr>
        <w:t xml:space="preserve">ex </w:t>
      </w:r>
      <w:proofErr w:type="spellStart"/>
      <w:r>
        <w:rPr>
          <w:rFonts w:ascii="Times New Roman" w:eastAsia="Times New Roman" w:hAnsi="Times New Roman" w:cs="Times New Roman"/>
          <w:i/>
        </w:rPr>
        <w:t>contractu</w:t>
      </w:r>
      <w:proofErr w:type="spellEnd"/>
      <w:r>
        <w:rPr>
          <w:rFonts w:ascii="Times New Roman" w:eastAsia="Times New Roman" w:hAnsi="Times New Roman" w:cs="Times New Roman"/>
        </w:rPr>
        <w:t xml:space="preserve">; spiegare l’oggetto e le ragioni della pretesa; verificare il corretto adempimento di tutte le attività relative al procedimento </w:t>
      </w:r>
      <w:proofErr w:type="spellStart"/>
      <w:r>
        <w:rPr>
          <w:rFonts w:ascii="Times New Roman" w:eastAsia="Times New Roman" w:hAnsi="Times New Roman" w:cs="Times New Roman"/>
        </w:rPr>
        <w:t>notificatorio</w:t>
      </w:r>
      <w:proofErr w:type="spellEnd"/>
      <w:r>
        <w:rPr>
          <w:rFonts w:ascii="Times New Roman" w:eastAsia="Times New Roman" w:hAnsi="Times New Roman" w:cs="Times New Roman"/>
        </w:rPr>
        <w:t xml:space="preserve"> ad opera della segreteria dell’organismo e se del caso procedere direttamente alla convocazione in mediazione; fornire alla segreteria e al mediatore nominato tutte le informazioni utili all’effettiva partecipazione delle parti in mediazione; procedere alla nomina di consulenti tecnici ed esperti; richiedere la formulazione della proposta del mediatore; vegliare sulla corretta applicazione del regolamento di procedura dell’organismo di mediazione durante le fasi di svolgimento della mediazione; chiedere la sostituzione del mediatore nei casi di legge; chiedere la nomina di un mediatore ausiliario; chiedere la nomina di un consulente tecnico o di un esperto; autenticare la firma del proprio assistito ed attestare la conformità alle norme di ordine pubblico e imperative di legge dell’atto di accordo conciliativo; dichiarare autentica la sottoscrizione </w:t>
      </w:r>
      <w:r>
        <w:rPr>
          <w:rFonts w:ascii="Times New Roman" w:eastAsia="Times New Roman" w:hAnsi="Times New Roman" w:cs="Times New Roman"/>
        </w:rPr>
        <w:lastRenderedPageBreak/>
        <w:t xml:space="preserve">olografa apposta dal proprio assistito collegato da remoto nello svolgimento della mediazione telematica; anticipare il pagamento delle spese di avvio, delle spese vive documentate e delle indennità; richiedere copie conformi di verbali conclusivi o di documenti depositati al fascicolo di mediazione; richiedere preventivi notarili o per consulenza tecnica; </w:t>
      </w:r>
      <w:r>
        <w:rPr>
          <w:rFonts w:ascii="Times New Roman" w:eastAsia="Times New Roman" w:hAnsi="Times New Roman" w:cs="Times New Roman"/>
          <w:color w:val="111111"/>
        </w:rPr>
        <w:t>eleggere domicili</w:t>
      </w:r>
      <w:r>
        <w:rPr>
          <w:rFonts w:ascii="Times New Roman" w:eastAsia="Times New Roman" w:hAnsi="Times New Roman" w:cs="Times New Roman"/>
        </w:rPr>
        <w:t>o presso il proprio studio legale e ricevere le comunicazioni all’indirizzo di posta elettronica certificata,  e fare quant’altro necessario per la migliore esecuzione del presente mandato, con tutte le facoltà ad esso inerenti</w:t>
      </w:r>
      <w:r w:rsidR="00A829A7">
        <w:rPr>
          <w:rFonts w:ascii="Times New Roman" w:eastAsia="Times New Roman" w:hAnsi="Times New Roman" w:cs="Times New Roman"/>
        </w:rPr>
        <w:t>,</w:t>
      </w:r>
      <w:r>
        <w:rPr>
          <w:rFonts w:ascii="Times New Roman" w:eastAsia="Times New Roman" w:hAnsi="Times New Roman" w:cs="Times New Roman"/>
        </w:rPr>
        <w:t xml:space="preserve"> senza che mai al nominato procuratore per l’assistenza in mediazione possa essere opposto difetto di poteri.  </w:t>
      </w:r>
    </w:p>
    <w:p w14:paraId="2D874D6C" w14:textId="75FBE6B0" w:rsidR="00874FBE" w:rsidRDefault="002866C2">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color w:val="111111"/>
        </w:rPr>
        <w:t xml:space="preserve">a presente procura, ai sensi dell’art. 83 co. 20 bis e 20 ter del D.L. 18/2020, convertito nella legge 27/20, </w:t>
      </w:r>
      <w:r w:rsidR="00A829A7">
        <w:rPr>
          <w:rFonts w:ascii="Times New Roman" w:eastAsia="Times New Roman" w:hAnsi="Times New Roman" w:cs="Times New Roman"/>
          <w:color w:val="111111"/>
        </w:rPr>
        <w:t>può essere</w:t>
      </w:r>
      <w:r>
        <w:rPr>
          <w:rFonts w:ascii="Times New Roman" w:eastAsia="Times New Roman" w:hAnsi="Times New Roman" w:cs="Times New Roman"/>
          <w:color w:val="111111"/>
        </w:rPr>
        <w:t xml:space="preserve"> redatta </w:t>
      </w:r>
      <w:r w:rsidR="00A829A7">
        <w:rPr>
          <w:rFonts w:ascii="Times New Roman" w:eastAsia="Times New Roman" w:hAnsi="Times New Roman" w:cs="Times New Roman"/>
          <w:color w:val="111111"/>
        </w:rPr>
        <w:t xml:space="preserve">anche </w:t>
      </w:r>
      <w:r>
        <w:rPr>
          <w:rFonts w:ascii="Times New Roman" w:eastAsia="Times New Roman" w:hAnsi="Times New Roman" w:cs="Times New Roman"/>
          <w:color w:val="111111"/>
        </w:rPr>
        <w:t>su documento analogico trasmesso al nominato difensore in copia informatica per immagine</w:t>
      </w:r>
      <w:r w:rsidR="00A829A7">
        <w:rPr>
          <w:rFonts w:ascii="Times New Roman" w:eastAsia="Times New Roman" w:hAnsi="Times New Roman" w:cs="Times New Roman"/>
          <w:color w:val="111111"/>
        </w:rPr>
        <w:t xml:space="preserve"> o pdf</w:t>
      </w:r>
      <w:r>
        <w:rPr>
          <w:rFonts w:ascii="Times New Roman" w:eastAsia="Times New Roman" w:hAnsi="Times New Roman" w:cs="Times New Roman"/>
          <w:color w:val="111111"/>
        </w:rPr>
        <w:t>, unitamente a copia del documento di identità in corso di validità, a mezzo di strumenti di comunicazione elettronica</w:t>
      </w:r>
      <w:r w:rsidR="00A829A7">
        <w:rPr>
          <w:rFonts w:ascii="Times New Roman" w:eastAsia="Times New Roman" w:hAnsi="Times New Roman" w:cs="Times New Roman"/>
          <w:color w:val="111111"/>
        </w:rPr>
        <w:t xml:space="preserve"> e conseguentemente, a</w:t>
      </w:r>
      <w:r>
        <w:rPr>
          <w:rFonts w:ascii="Times New Roman" w:eastAsia="Times New Roman" w:hAnsi="Times New Roman" w:cs="Times New Roman"/>
        </w:rPr>
        <w:t xml:space="preserve">utorizzo, ai sensi del citato art. 83, co. 20 bis, il suddetto avvocato a certificare l’autografia della mia sottoscrizione mediante la sola apposizione della propria firma digitale </w:t>
      </w:r>
      <w:proofErr w:type="spellStart"/>
      <w:r w:rsidR="00A829A7" w:rsidRPr="00A829A7">
        <w:rPr>
          <w:rFonts w:ascii="Times New Roman" w:eastAsia="Times New Roman" w:hAnsi="Times New Roman" w:cs="Times New Roman"/>
          <w:i/>
          <w:iCs/>
        </w:rPr>
        <w:t>pades</w:t>
      </w:r>
      <w:proofErr w:type="spellEnd"/>
      <w:r w:rsidR="00A829A7" w:rsidRPr="00A829A7">
        <w:rPr>
          <w:rFonts w:ascii="Times New Roman" w:eastAsia="Times New Roman" w:hAnsi="Times New Roman" w:cs="Times New Roman"/>
          <w:i/>
          <w:iCs/>
        </w:rPr>
        <w:t xml:space="preserve"> </w:t>
      </w:r>
      <w:r>
        <w:rPr>
          <w:rFonts w:ascii="Times New Roman" w:eastAsia="Times New Roman" w:hAnsi="Times New Roman" w:cs="Times New Roman"/>
        </w:rPr>
        <w:t>nella procedura di mediazione, nel caso in cui io sia collegato da remoto ed apponga in calce al verbale ed all’accordo di conciliazione la mia firma, esonerandolo sin d’ora ed espressamente da qualsivoglia responsabilità.</w:t>
      </w:r>
    </w:p>
    <w:p w14:paraId="3AB1F7A9" w14:textId="77777777" w:rsidR="00874FBE" w:rsidRDefault="002866C2">
      <w:pPr>
        <w:spacing w:after="0" w:line="360" w:lineRule="auto"/>
        <w:ind w:right="902"/>
        <w:jc w:val="both"/>
        <w:rPr>
          <w:rFonts w:ascii="Times New Roman" w:eastAsia="Times New Roman" w:hAnsi="Times New Roman" w:cs="Times New Roman"/>
          <w:color w:val="111111"/>
        </w:rPr>
      </w:pPr>
      <w:r>
        <w:rPr>
          <w:rFonts w:ascii="Times New Roman" w:eastAsia="Times New Roman" w:hAnsi="Times New Roman" w:cs="Times New Roman"/>
          <w:color w:val="111111"/>
        </w:rPr>
        <w:t>Dichiaro di essere stato reso edotto circa il grado di complessità dell’incarico che con la presente conferisco, nonché di avere ricevuto tutte le informazioni utili circa gli oneri ipotizzabili dal momento del conferimento sino alla conclusione dell’incarico.</w:t>
      </w:r>
    </w:p>
    <w:p w14:paraId="5876D68D" w14:textId="77777777" w:rsidR="00874FBE" w:rsidRDefault="002866C2">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 xml:space="preserve">Ai sensi e per gli effetti della L.196/03, autorizzo il suddetto avvocato alla trattazione dei miei dati sensibili e personali, dichiarando </w:t>
      </w:r>
      <w:r>
        <w:rPr>
          <w:rFonts w:ascii="Times New Roman" w:eastAsia="Times New Roman" w:hAnsi="Times New Roman" w:cs="Times New Roman"/>
          <w:color w:val="111111"/>
        </w:rPr>
        <w:t>di aver ricevuto l’informativa di legge</w:t>
      </w:r>
      <w:r>
        <w:rPr>
          <w:rFonts w:ascii="Times New Roman" w:eastAsia="Times New Roman" w:hAnsi="Times New Roman" w:cs="Times New Roman"/>
        </w:rPr>
        <w:t xml:space="preserve">. </w:t>
      </w:r>
    </w:p>
    <w:p w14:paraId="6211B5FD" w14:textId="1134B531" w:rsidR="00874FBE" w:rsidRDefault="002866C2">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 xml:space="preserve">Dichiaro di aver ricevuto l’informativa ex art. 4, co.3,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28/2010.</w:t>
      </w:r>
    </w:p>
    <w:p w14:paraId="5C7F91C9" w14:textId="00831AC1" w:rsidR="00874FBE" w:rsidRDefault="00A829A7">
      <w:pPr>
        <w:spacing w:after="0" w:line="360" w:lineRule="auto"/>
        <w:ind w:right="902"/>
        <w:jc w:val="both"/>
        <w:rPr>
          <w:rFonts w:ascii="Times New Roman" w:eastAsia="Times New Roman" w:hAnsi="Times New Roman" w:cs="Times New Roman"/>
        </w:rPr>
      </w:pPr>
      <w:r>
        <w:rPr>
          <w:rFonts w:ascii="Times New Roman" w:eastAsia="Times New Roman" w:hAnsi="Times New Roman" w:cs="Times New Roman"/>
        </w:rPr>
        <w:t>Io sottoscritto assistente legale attesto che d</w:t>
      </w:r>
      <w:r w:rsidR="002866C2">
        <w:rPr>
          <w:rFonts w:ascii="Times New Roman" w:eastAsia="Times New Roman" w:hAnsi="Times New Roman" w:cs="Times New Roman"/>
        </w:rPr>
        <w:t>ell’atto che precede ho dato integrale lettura alla parte che approva, conferma e sottoscrive.</w:t>
      </w:r>
    </w:p>
    <w:p w14:paraId="3C42F372" w14:textId="700DBD6A" w:rsidR="00A829A7" w:rsidRDefault="00A829A7">
      <w:pPr>
        <w:spacing w:after="0" w:line="360" w:lineRule="auto"/>
        <w:ind w:right="1041"/>
        <w:jc w:val="both"/>
        <w:rPr>
          <w:rFonts w:ascii="Times New Roman" w:eastAsia="Times New Roman" w:hAnsi="Times New Roman" w:cs="Times New Roman"/>
        </w:rPr>
      </w:pPr>
      <w:r>
        <w:rPr>
          <w:rFonts w:ascii="Times New Roman" w:eastAsia="Times New Roman" w:hAnsi="Times New Roman" w:cs="Times New Roman"/>
        </w:rPr>
        <w:t>Data e luogo</w:t>
      </w:r>
    </w:p>
    <w:p w14:paraId="5A118099" w14:textId="77777777" w:rsidR="00874FBE" w:rsidRDefault="00874FBE">
      <w:pPr>
        <w:spacing w:after="0" w:line="360" w:lineRule="auto"/>
        <w:ind w:right="1041"/>
        <w:jc w:val="both"/>
        <w:rPr>
          <w:rFonts w:ascii="Times New Roman" w:eastAsia="Times New Roman" w:hAnsi="Times New Roman" w:cs="Times New Roman"/>
        </w:rPr>
      </w:pPr>
    </w:p>
    <w:p w14:paraId="5DC7366B" w14:textId="77777777" w:rsidR="00A829A7" w:rsidRDefault="002866C2">
      <w:pPr>
        <w:spacing w:after="0" w:line="360" w:lineRule="auto"/>
        <w:ind w:right="1041"/>
        <w:jc w:val="both"/>
        <w:rPr>
          <w:rFonts w:ascii="Times New Roman" w:eastAsia="Times New Roman" w:hAnsi="Times New Roman" w:cs="Times New Roman"/>
        </w:rPr>
      </w:pPr>
      <w:r>
        <w:rPr>
          <w:rFonts w:ascii="Times New Roman" w:eastAsia="Times New Roman" w:hAnsi="Times New Roman" w:cs="Times New Roman"/>
        </w:rPr>
        <w:t xml:space="preserve">Per autentica (se sottoscritta innanzi all’avvocato) </w:t>
      </w:r>
    </w:p>
    <w:p w14:paraId="3EAA1E92" w14:textId="77777777" w:rsidR="00A829A7" w:rsidRDefault="00A829A7">
      <w:pPr>
        <w:spacing w:after="0" w:line="360" w:lineRule="auto"/>
        <w:ind w:right="1041"/>
        <w:jc w:val="both"/>
        <w:rPr>
          <w:rFonts w:ascii="Times New Roman" w:eastAsia="Times New Roman" w:hAnsi="Times New Roman" w:cs="Times New Roman"/>
        </w:rPr>
      </w:pPr>
    </w:p>
    <w:p w14:paraId="4C5C06B2" w14:textId="77777777" w:rsidR="00A829A7" w:rsidRDefault="00A829A7">
      <w:pPr>
        <w:spacing w:after="0" w:line="360" w:lineRule="auto"/>
        <w:ind w:right="1041"/>
        <w:jc w:val="both"/>
        <w:rPr>
          <w:rFonts w:ascii="Times New Roman" w:eastAsia="Times New Roman" w:hAnsi="Times New Roman" w:cs="Times New Roman"/>
        </w:rPr>
      </w:pPr>
    </w:p>
    <w:p w14:paraId="6C7F56A1" w14:textId="1F63A274" w:rsidR="00874FBE" w:rsidRDefault="002866C2">
      <w:pPr>
        <w:spacing w:after="0" w:line="360" w:lineRule="auto"/>
        <w:ind w:right="1041"/>
        <w:jc w:val="both"/>
        <w:rPr>
          <w:rFonts w:ascii="Times New Roman" w:eastAsia="Times New Roman" w:hAnsi="Times New Roman" w:cs="Times New Roman"/>
        </w:rPr>
      </w:pPr>
      <w:r>
        <w:rPr>
          <w:rFonts w:ascii="Times New Roman" w:eastAsia="Times New Roman" w:hAnsi="Times New Roman" w:cs="Times New Roman"/>
        </w:rPr>
        <w:t xml:space="preserve">ovvero l’avvocato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dichiara autentica la sottoscrizione del signor…. firmando digitalmente la procura ricevuta a mezzo di scansione o fotografia </w:t>
      </w:r>
      <w:proofErr w:type="spellStart"/>
      <w:r>
        <w:rPr>
          <w:rFonts w:ascii="Times New Roman" w:eastAsia="Times New Roman" w:hAnsi="Times New Roman" w:cs="Times New Roman"/>
        </w:rPr>
        <w:t>ecc</w:t>
      </w:r>
      <w:proofErr w:type="spellEnd"/>
      <w:r>
        <w:rPr>
          <w:rFonts w:ascii="Times New Roman" w:eastAsia="Times New Roman" w:hAnsi="Times New Roman" w:cs="Times New Roman"/>
        </w:rPr>
        <w:t xml:space="preserve">… </w:t>
      </w:r>
    </w:p>
    <w:p w14:paraId="6C2B51A7" w14:textId="0179AA3E" w:rsidR="00874FBE" w:rsidRDefault="00874FBE">
      <w:pPr>
        <w:spacing w:after="0" w:line="360" w:lineRule="auto"/>
        <w:ind w:right="1041"/>
        <w:jc w:val="both"/>
        <w:rPr>
          <w:rFonts w:ascii="Times New Roman" w:eastAsia="Times New Roman" w:hAnsi="Times New Roman" w:cs="Times New Roman"/>
        </w:rPr>
      </w:pPr>
    </w:p>
    <w:p w14:paraId="3384BC41" w14:textId="0636D825" w:rsidR="00A829A7" w:rsidRDefault="00A829A7">
      <w:pPr>
        <w:spacing w:after="0" w:line="360" w:lineRule="auto"/>
        <w:ind w:right="1041"/>
        <w:jc w:val="both"/>
        <w:rPr>
          <w:rFonts w:ascii="Times New Roman" w:eastAsia="Times New Roman" w:hAnsi="Times New Roman" w:cs="Times New Roman"/>
        </w:rPr>
      </w:pPr>
    </w:p>
    <w:p w14:paraId="010EA9D9" w14:textId="2A968D9D" w:rsidR="00A829A7" w:rsidRDefault="00A829A7">
      <w:pPr>
        <w:spacing w:after="0" w:line="360" w:lineRule="auto"/>
        <w:ind w:right="1041"/>
        <w:jc w:val="both"/>
        <w:rPr>
          <w:rFonts w:ascii="Times New Roman" w:eastAsia="Times New Roman" w:hAnsi="Times New Roman" w:cs="Times New Roman"/>
        </w:rPr>
      </w:pPr>
    </w:p>
    <w:p w14:paraId="6CC37C77" w14:textId="228AC650" w:rsidR="00A829A7" w:rsidRDefault="00A829A7">
      <w:pPr>
        <w:spacing w:after="0" w:line="360" w:lineRule="auto"/>
        <w:ind w:right="1041"/>
        <w:jc w:val="both"/>
        <w:rPr>
          <w:rFonts w:ascii="Times New Roman" w:eastAsia="Times New Roman" w:hAnsi="Times New Roman" w:cs="Times New Roman"/>
        </w:rPr>
      </w:pPr>
    </w:p>
    <w:p w14:paraId="40E69FE3" w14:textId="6A90A379" w:rsidR="00A829A7" w:rsidRDefault="00A829A7">
      <w:pPr>
        <w:spacing w:after="0" w:line="360" w:lineRule="auto"/>
        <w:ind w:right="1041"/>
        <w:jc w:val="both"/>
        <w:rPr>
          <w:rFonts w:ascii="Times New Roman" w:eastAsia="Times New Roman" w:hAnsi="Times New Roman" w:cs="Times New Roman"/>
        </w:rPr>
      </w:pPr>
    </w:p>
    <w:p w14:paraId="49DC5B42" w14:textId="77777777" w:rsidR="00A829A7" w:rsidRDefault="00A829A7">
      <w:pPr>
        <w:spacing w:after="0" w:line="360" w:lineRule="auto"/>
        <w:ind w:right="1041"/>
        <w:jc w:val="both"/>
        <w:rPr>
          <w:rFonts w:ascii="Times New Roman" w:eastAsia="Times New Roman" w:hAnsi="Times New Roman" w:cs="Times New Roman"/>
        </w:rPr>
      </w:pPr>
    </w:p>
    <w:p w14:paraId="54E8548D" w14:textId="77777777" w:rsidR="00874FBE" w:rsidRDefault="002866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jc w:val="center"/>
        <w:rPr>
          <w:rFonts w:ascii="Times New Roman" w:eastAsia="Times New Roman" w:hAnsi="Times New Roman" w:cs="Times New Roman"/>
          <w:b/>
        </w:rPr>
      </w:pPr>
      <w:r>
        <w:rPr>
          <w:rFonts w:ascii="Times New Roman" w:eastAsia="Times New Roman" w:hAnsi="Times New Roman" w:cs="Times New Roman"/>
          <w:b/>
        </w:rPr>
        <w:lastRenderedPageBreak/>
        <w:t>INFORMATIVA</w:t>
      </w:r>
    </w:p>
    <w:p w14:paraId="700079D0" w14:textId="77777777" w:rsidR="00874FBE" w:rsidRDefault="002866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jc w:val="center"/>
        <w:rPr>
          <w:rFonts w:ascii="Times New Roman" w:eastAsia="Times New Roman" w:hAnsi="Times New Roman" w:cs="Times New Roman"/>
        </w:rPr>
      </w:pPr>
      <w:r>
        <w:rPr>
          <w:rFonts w:ascii="Times New Roman" w:eastAsia="Times New Roman" w:hAnsi="Times New Roman" w:cs="Times New Roman"/>
          <w:b/>
        </w:rPr>
        <w:t>(ex</w:t>
      </w:r>
      <w:r>
        <w:rPr>
          <w:rFonts w:ascii="Times New Roman" w:eastAsia="Times New Roman" w:hAnsi="Times New Roman" w:cs="Times New Roman"/>
        </w:rPr>
        <w:t xml:space="preserve"> </w:t>
      </w:r>
      <w:r>
        <w:rPr>
          <w:rFonts w:ascii="Times New Roman" w:eastAsia="Times New Roman" w:hAnsi="Times New Roman" w:cs="Times New Roman"/>
          <w:b/>
        </w:rPr>
        <w:t>4, co3, d.lgs. n. 28/2010 e art. 13 d.lgs. n. 196/2003</w:t>
      </w:r>
      <w:r>
        <w:rPr>
          <w:rFonts w:ascii="Times New Roman" w:eastAsia="Times New Roman" w:hAnsi="Times New Roman" w:cs="Times New Roman"/>
        </w:rPr>
        <w:t>)</w:t>
      </w:r>
    </w:p>
    <w:p w14:paraId="5D4E2389" w14:textId="77777777" w:rsidR="00874FBE" w:rsidRDefault="002866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jc w:val="both"/>
        <w:rPr>
          <w:rFonts w:ascii="Times New Roman" w:eastAsia="Times New Roman" w:hAnsi="Times New Roman" w:cs="Times New Roman"/>
          <w:b/>
        </w:rPr>
      </w:pPr>
      <w:r>
        <w:rPr>
          <w:rFonts w:ascii="Times New Roman" w:eastAsia="Times New Roman" w:hAnsi="Times New Roman" w:cs="Times New Roman"/>
          <w:b/>
        </w:rPr>
        <w:t>Gentile cliente,</w:t>
      </w:r>
    </w:p>
    <w:p w14:paraId="19B62C18" w14:textId="77777777" w:rsidR="00874FBE" w:rsidRDefault="002866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Ai sensi degli articoli 4 comma 3, del d.lgs. 28/2010 e 13 del d.lgs. 196/2003, la informo di quanto segue:</w:t>
      </w:r>
    </w:p>
    <w:p w14:paraId="7CC648B7"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1 - l’incarico da Lei conferito rientra nelle controversie civili e commerciali di cui all’articolo 5 comma 1 bis del d.lgs. 28/2010, pertanto è necessario esperire il tentativo obbligatorio di mediazione innanzi ad un organismo di mediazione, a pena di improcedibilità della domanda, nel quale è necessaria la Sua presenza personale o di un delegato munito di procura conforme alla legge e agli atti da compiersi. La mediazione può avviarsi anche volontariamente depositando una domanda di mediazione, essa rappresenta una forma di giustizia alternativa a cui ricorrere per ottenere un prodotto di giustizia economico, veloce e che tenga in considerazione i motivi e i bisogni effettivi delle parti.</w:t>
      </w:r>
    </w:p>
    <w:p w14:paraId="5DE096EE"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2 - Il procedimento di mediazione è soggetto al solo pagamento delle spese di segreteria previste per il primo incontro interlocutorio;</w:t>
      </w:r>
    </w:p>
    <w:p w14:paraId="0C0B0B72"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3 - Tutti gli atti, documenti e provvedimenti relativi al procedimento di mediazione sono esenti dall'imposta di bollo e da ogni spesa, tassa o diritto di qualsiasi specie e natura, ai sensi dell’articolo 17 del decreto legislativo istitutivo della mediazione obbligatoria; la registrazione è esente sino ad euro 51.646;</w:t>
      </w:r>
    </w:p>
    <w:p w14:paraId="1EC2C5DE"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4 - Tutti i restanti atti, documenti e provvedimenti relativi al procedimento di mediazione sono esenti dall'imposta di bollo e da ogni spesa, tassa o diritto di qualsiasi specie e natura (art.17 d.lgs. 28/10).</w:t>
      </w:r>
    </w:p>
    <w:p w14:paraId="312DAAFE" w14:textId="5D31D863"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Il verbale di accordo sottoscritto dagli avvocati è titolo esecutivo ed è esente dall'imposta di registro entro il limite di valore di €.</w:t>
      </w:r>
      <w:r w:rsidR="000D6E96">
        <w:rPr>
          <w:rFonts w:ascii="Times New Roman" w:eastAsia="Times New Roman" w:hAnsi="Times New Roman" w:cs="Times New Roman"/>
        </w:rPr>
        <w:t>10</w:t>
      </w:r>
      <w:r>
        <w:rPr>
          <w:rFonts w:ascii="Times New Roman" w:eastAsia="Times New Roman" w:hAnsi="Times New Roman" w:cs="Times New Roman"/>
        </w:rPr>
        <w:t>0.000,00, mentre l'imposta è dovuta per la parte eccedente.</w:t>
      </w:r>
    </w:p>
    <w:p w14:paraId="4005A7D8"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5 - Qualora dovesse accettare di proseguire la mediazione, al secondo incontro è previsto un compenso destinato in favore dei soggetti abilitati alla funzione di mediatore; in caso di successo della mediazione, lei avrà diritto a un credito d’imposta fino a un massimo di 500 euro per il pagamento delle indennità complessivamente dovute all’organismo di mediazione. In caso di insuccesso della mediazione, il credito d’imposta è ridotto della metà.</w:t>
      </w:r>
    </w:p>
    <w:p w14:paraId="3404CD94"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6 - Nella mediazione obbligatoria o delegata/demandata dal giudice, la parte che rientra nelle condizioni di legge previste per accedere al beneficio del patrocinio a spese dello Stato ai sensi dell’articolo 76 del d.P.R. 115/2002, può depositare apposita richiesta all’organismo di conciliazione, allegando autocertificazione di sussistenza dei requisiti e non pagare alcunché;</w:t>
      </w:r>
    </w:p>
    <w:p w14:paraId="374F84E0"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7 - I dati rilasciati dal cliente, saranno trattati secondo le modalità previste dall’articolo 13 del d.lgs. 196/2003, e limitatamente all’incarico conferito.</w:t>
      </w:r>
    </w:p>
    <w:p w14:paraId="00A9649D"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Non sono soggetti a diffusione eccetto le comunicazioni verso i propri collaboratori di studio o, se richiesti, verso gli operatori del settore giudiziario, al fine degli adempimenti connessi all’incarico conferito.</w:t>
      </w:r>
    </w:p>
    <w:p w14:paraId="7D858956"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Con la sottoscrizione della presente informativa si intende rilasciato anche il consenso al trattamento dei dati personali;</w:t>
      </w:r>
    </w:p>
    <w:p w14:paraId="06F2B231" w14:textId="77777777" w:rsidR="00874FBE" w:rsidRDefault="002866C2">
      <w:pPr>
        <w:widowControl w:val="0"/>
        <w:tabs>
          <w:tab w:val="left" w:pos="720"/>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8 - i dati possono essere trattati anche per comunicazioni telematiche all’organismo di mediazione che è obbligato alla riservatezza ai sensi dell’art. 3 del d.lgs. 28/2010.</w:t>
      </w:r>
    </w:p>
    <w:p w14:paraId="27AAA9E4" w14:textId="77777777" w:rsidR="00874FBE" w:rsidRDefault="002866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jc w:val="both"/>
        <w:rPr>
          <w:rFonts w:ascii="Times New Roman" w:eastAsia="Times New Roman" w:hAnsi="Times New Roman" w:cs="Times New Roman"/>
        </w:rPr>
      </w:pPr>
      <w:r>
        <w:rPr>
          <w:rFonts w:ascii="Times New Roman" w:eastAsia="Times New Roman" w:hAnsi="Times New Roman" w:cs="Times New Roman"/>
        </w:rPr>
        <w:t>Catania,</w:t>
      </w:r>
    </w:p>
    <w:p w14:paraId="59444A1F" w14:textId="77777777" w:rsidR="00874FBE" w:rsidRDefault="002866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rPr>
          <w:rFonts w:ascii="Times New Roman" w:eastAsia="Times New Roman" w:hAnsi="Times New Roman" w:cs="Times New Roman"/>
        </w:rPr>
      </w:pPr>
      <w:r>
        <w:rPr>
          <w:rFonts w:ascii="Times New Roman" w:eastAsia="Times New Roman" w:hAnsi="Times New Roman" w:cs="Times New Roman"/>
        </w:rPr>
        <w:t>Per ricevuta comunicazione:</w:t>
      </w:r>
    </w:p>
    <w:p w14:paraId="2BDC6D3E" w14:textId="77777777" w:rsidR="00874FBE" w:rsidRDefault="00874FB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pacing w:after="0" w:line="240" w:lineRule="auto"/>
        <w:ind w:right="333"/>
        <w:rPr>
          <w:rFonts w:ascii="Times New Roman" w:eastAsia="Times New Roman" w:hAnsi="Times New Roman" w:cs="Times New Roman"/>
        </w:rPr>
      </w:pPr>
    </w:p>
    <w:p w14:paraId="42579F2B" w14:textId="77777777" w:rsidR="00874FBE" w:rsidRDefault="002866C2">
      <w:pPr>
        <w:widowControl w:val="0"/>
        <w:spacing w:after="0" w:line="240" w:lineRule="auto"/>
        <w:ind w:right="333"/>
        <w:rPr>
          <w:rFonts w:ascii="Times New Roman" w:eastAsia="Times New Roman" w:hAnsi="Times New Roman" w:cs="Times New Roman"/>
        </w:rPr>
      </w:pPr>
      <w:r>
        <w:rPr>
          <w:rFonts w:ascii="Times New Roman" w:eastAsia="Times New Roman" w:hAnsi="Times New Roman" w:cs="Times New Roman"/>
        </w:rPr>
        <w:t>…………………………………..</w:t>
      </w:r>
    </w:p>
    <w:p w14:paraId="3681FE94" w14:textId="77777777" w:rsidR="00874FBE" w:rsidRDefault="00874FBE">
      <w:pPr>
        <w:widowControl w:val="0"/>
        <w:spacing w:after="0" w:line="240" w:lineRule="auto"/>
        <w:ind w:right="333"/>
        <w:rPr>
          <w:rFonts w:ascii="Times New Roman" w:eastAsia="Times New Roman" w:hAnsi="Times New Roman" w:cs="Times New Roman"/>
        </w:rPr>
      </w:pPr>
    </w:p>
    <w:p w14:paraId="341031F5" w14:textId="77777777" w:rsidR="00874FBE" w:rsidRDefault="00874FBE">
      <w:pPr>
        <w:widowControl w:val="0"/>
        <w:spacing w:after="0" w:line="240" w:lineRule="auto"/>
        <w:ind w:right="333"/>
        <w:rPr>
          <w:rFonts w:ascii="Times New Roman" w:eastAsia="Times New Roman" w:hAnsi="Times New Roman" w:cs="Times New Roman"/>
        </w:rPr>
      </w:pPr>
    </w:p>
    <w:p w14:paraId="6C5954B3" w14:textId="77777777" w:rsidR="00874FBE" w:rsidRDefault="002866C2">
      <w:pPr>
        <w:widowControl w:val="0"/>
        <w:spacing w:after="0" w:line="240" w:lineRule="auto"/>
        <w:ind w:right="333"/>
        <w:rPr>
          <w:rFonts w:ascii="Times New Roman" w:eastAsia="Times New Roman" w:hAnsi="Times New Roman" w:cs="Times New Roman"/>
        </w:rPr>
      </w:pPr>
      <w:r>
        <w:rPr>
          <w:rFonts w:ascii="Times New Roman" w:eastAsia="Times New Roman" w:hAnsi="Times New Roman" w:cs="Times New Roman"/>
        </w:rPr>
        <w:t>Avv. .........................................</w:t>
      </w:r>
    </w:p>
    <w:sectPr w:rsidR="00874FBE">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CB2C5" w14:textId="77777777" w:rsidR="00307112" w:rsidRDefault="00307112" w:rsidP="00A829A7">
      <w:pPr>
        <w:spacing w:after="0" w:line="240" w:lineRule="auto"/>
      </w:pPr>
      <w:r>
        <w:separator/>
      </w:r>
    </w:p>
  </w:endnote>
  <w:endnote w:type="continuationSeparator" w:id="0">
    <w:p w14:paraId="52ACA20D" w14:textId="77777777" w:rsidR="00307112" w:rsidRDefault="00307112" w:rsidP="00A8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40944"/>
      <w:docPartObj>
        <w:docPartGallery w:val="Page Numbers (Bottom of Page)"/>
        <w:docPartUnique/>
      </w:docPartObj>
    </w:sdtPr>
    <w:sdtEndPr/>
    <w:sdtContent>
      <w:p w14:paraId="68AA5DB1" w14:textId="2D41DFBF" w:rsidR="00A829A7" w:rsidRDefault="00A829A7">
        <w:pPr>
          <w:pStyle w:val="Pidipagina"/>
          <w:jc w:val="center"/>
        </w:pPr>
        <w:r>
          <w:fldChar w:fldCharType="begin"/>
        </w:r>
        <w:r>
          <w:instrText>PAGE   \* MERGEFORMAT</w:instrText>
        </w:r>
        <w:r>
          <w:fldChar w:fldCharType="separate"/>
        </w:r>
        <w:r>
          <w:t>2</w:t>
        </w:r>
        <w:r>
          <w:fldChar w:fldCharType="end"/>
        </w:r>
      </w:p>
    </w:sdtContent>
  </w:sdt>
  <w:p w14:paraId="595BB4B2" w14:textId="77777777" w:rsidR="00A829A7" w:rsidRDefault="00A829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A065D" w14:textId="77777777" w:rsidR="00307112" w:rsidRDefault="00307112" w:rsidP="00A829A7">
      <w:pPr>
        <w:spacing w:after="0" w:line="240" w:lineRule="auto"/>
      </w:pPr>
      <w:r>
        <w:separator/>
      </w:r>
    </w:p>
  </w:footnote>
  <w:footnote w:type="continuationSeparator" w:id="0">
    <w:p w14:paraId="23A063B2" w14:textId="77777777" w:rsidR="00307112" w:rsidRDefault="00307112" w:rsidP="00A82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BE"/>
    <w:rsid w:val="000D6E96"/>
    <w:rsid w:val="002866C2"/>
    <w:rsid w:val="00307112"/>
    <w:rsid w:val="00425222"/>
    <w:rsid w:val="004D7FF2"/>
    <w:rsid w:val="0055387D"/>
    <w:rsid w:val="00786A02"/>
    <w:rsid w:val="00874FBE"/>
    <w:rsid w:val="00A829A7"/>
    <w:rsid w:val="00E63D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3CCF"/>
  <w15:docId w15:val="{D4C14EEA-375B-45F4-B103-D07DBDF9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82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29A7"/>
  </w:style>
  <w:style w:type="paragraph" w:styleId="Pidipagina">
    <w:name w:val="footer"/>
    <w:basedOn w:val="Normale"/>
    <w:link w:val="PidipaginaCarattere"/>
    <w:uiPriority w:val="99"/>
    <w:unhideWhenUsed/>
    <w:rsid w:val="00A82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Virzì</dc:creator>
  <cp:lastModifiedBy>UTENTE</cp:lastModifiedBy>
  <cp:revision>2</cp:revision>
  <dcterms:created xsi:type="dcterms:W3CDTF">2024-05-15T07:52:00Z</dcterms:created>
  <dcterms:modified xsi:type="dcterms:W3CDTF">2024-05-15T07:52:00Z</dcterms:modified>
</cp:coreProperties>
</file>